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2B3" w:rsidRPr="00842E84" w:rsidRDefault="0010796B" w:rsidP="00D65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AE0">
        <w:rPr>
          <w:rFonts w:ascii="Times New Roman" w:hAnsi="Times New Roman" w:cs="Times New Roman"/>
          <w:b/>
          <w:sz w:val="28"/>
          <w:szCs w:val="28"/>
        </w:rPr>
        <w:t>И</w:t>
      </w:r>
      <w:r w:rsidR="00604C06">
        <w:rPr>
          <w:rFonts w:ascii="Times New Roman" w:hAnsi="Times New Roman" w:cs="Times New Roman"/>
          <w:b/>
          <w:sz w:val="28"/>
          <w:szCs w:val="28"/>
        </w:rPr>
        <w:t xml:space="preserve">звещение о результатах </w:t>
      </w:r>
      <w:r w:rsidR="00842E84" w:rsidRPr="00842E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открытого конкурса в электронной форме на право заключения договора аренды муниципального имущества Гулькевичского городского поселения Гулькевичского района</w:t>
      </w:r>
    </w:p>
    <w:p w:rsidR="0010796B" w:rsidRPr="006D6AE0" w:rsidRDefault="0010796B" w:rsidP="00D657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2E84" w:rsidRDefault="0010796B" w:rsidP="00C7091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842E84">
        <w:rPr>
          <w:sz w:val="28"/>
          <w:szCs w:val="28"/>
        </w:rPr>
        <w:t xml:space="preserve">Администрация </w:t>
      </w:r>
      <w:r w:rsidR="00842E84" w:rsidRPr="00842E84">
        <w:rPr>
          <w:sz w:val="28"/>
          <w:szCs w:val="28"/>
        </w:rPr>
        <w:t>Гулькевичского</w:t>
      </w:r>
      <w:r w:rsidR="0063273E" w:rsidRPr="00842E84">
        <w:rPr>
          <w:sz w:val="28"/>
          <w:szCs w:val="28"/>
        </w:rPr>
        <w:t xml:space="preserve"> городского поселения Гулькевичского района</w:t>
      </w:r>
      <w:r w:rsidRPr="00842E84">
        <w:rPr>
          <w:sz w:val="28"/>
          <w:szCs w:val="28"/>
        </w:rPr>
        <w:t xml:space="preserve"> сообщает о том, что в соответствии с</w:t>
      </w:r>
      <w:r w:rsidR="00842E84" w:rsidRPr="00842E84">
        <w:rPr>
          <w:sz w:val="28"/>
          <w:szCs w:val="28"/>
        </w:rPr>
        <w:t xml:space="preserve"> </w:t>
      </w:r>
      <w:r w:rsidR="0063273E" w:rsidRPr="00842E84">
        <w:rPr>
          <w:sz w:val="28"/>
          <w:szCs w:val="28"/>
        </w:rPr>
        <w:t xml:space="preserve">постановлением администрации </w:t>
      </w:r>
      <w:r w:rsidR="00842E84" w:rsidRPr="00842E84">
        <w:rPr>
          <w:sz w:val="28"/>
          <w:szCs w:val="28"/>
        </w:rPr>
        <w:t>Гулькевичского</w:t>
      </w:r>
      <w:r w:rsidR="0063273E" w:rsidRPr="00842E84">
        <w:rPr>
          <w:sz w:val="28"/>
          <w:szCs w:val="28"/>
        </w:rPr>
        <w:t xml:space="preserve"> городского посе</w:t>
      </w:r>
      <w:r w:rsidR="00842E84" w:rsidRPr="00842E84">
        <w:rPr>
          <w:sz w:val="28"/>
          <w:szCs w:val="28"/>
        </w:rPr>
        <w:t>л</w:t>
      </w:r>
      <w:r w:rsidR="009C43EF">
        <w:rPr>
          <w:sz w:val="28"/>
          <w:szCs w:val="28"/>
        </w:rPr>
        <w:t>ения Гулькевичского района от</w:t>
      </w:r>
      <w:r w:rsidR="009C43EF" w:rsidRPr="002E22E9">
        <w:rPr>
          <w:sz w:val="28"/>
          <w:szCs w:val="28"/>
        </w:rPr>
        <w:t xml:space="preserve"> </w:t>
      </w:r>
      <w:r w:rsidR="002A5865">
        <w:rPr>
          <w:sz w:val="28"/>
          <w:szCs w:val="28"/>
        </w:rPr>
        <w:t xml:space="preserve">                             26</w:t>
      </w:r>
      <w:r w:rsidR="009C43EF" w:rsidRPr="00D110F5">
        <w:rPr>
          <w:sz w:val="28"/>
          <w:szCs w:val="28"/>
        </w:rPr>
        <w:t xml:space="preserve"> </w:t>
      </w:r>
      <w:r w:rsidR="002A5865">
        <w:rPr>
          <w:sz w:val="28"/>
          <w:szCs w:val="28"/>
        </w:rPr>
        <w:t>марта</w:t>
      </w:r>
      <w:r w:rsidR="009C43EF" w:rsidRPr="00D110F5">
        <w:rPr>
          <w:sz w:val="28"/>
          <w:szCs w:val="28"/>
        </w:rPr>
        <w:t xml:space="preserve"> 202</w:t>
      </w:r>
      <w:r w:rsidR="002A5865">
        <w:rPr>
          <w:sz w:val="28"/>
          <w:szCs w:val="28"/>
        </w:rPr>
        <w:t>6</w:t>
      </w:r>
      <w:r w:rsidR="009C43EF" w:rsidRPr="00D110F5">
        <w:rPr>
          <w:sz w:val="28"/>
          <w:szCs w:val="28"/>
        </w:rPr>
        <w:t xml:space="preserve"> </w:t>
      </w:r>
      <w:r w:rsidR="009C43EF" w:rsidRPr="00D110F5">
        <w:rPr>
          <w:bCs/>
          <w:iCs/>
          <w:sz w:val="28"/>
          <w:szCs w:val="28"/>
        </w:rPr>
        <w:t xml:space="preserve">г. № </w:t>
      </w:r>
      <w:r w:rsidR="002A5865">
        <w:rPr>
          <w:bCs/>
          <w:iCs/>
          <w:sz w:val="28"/>
          <w:szCs w:val="28"/>
        </w:rPr>
        <w:t>179</w:t>
      </w:r>
      <w:r w:rsidR="00C70913" w:rsidRPr="003C7407">
        <w:rPr>
          <w:bCs/>
          <w:sz w:val="28"/>
          <w:szCs w:val="28"/>
        </w:rPr>
        <w:t xml:space="preserve"> </w:t>
      </w:r>
      <w:r w:rsidR="00C70913">
        <w:rPr>
          <w:bCs/>
          <w:sz w:val="28"/>
          <w:szCs w:val="28"/>
        </w:rPr>
        <w:t>«</w:t>
      </w:r>
      <w:r w:rsidR="00C70913" w:rsidRPr="0082220C">
        <w:rPr>
          <w:bCs/>
          <w:color w:val="000000"/>
          <w:sz w:val="28"/>
          <w:szCs w:val="28"/>
        </w:rPr>
        <w:t>О проведении в электронной форме открытого по составу участников и форме подачи предложений конкурса на право заключения договора аренды муниципального недвижимого имущества Гулькевичского городского поселения Гулькевичского района</w:t>
      </w:r>
      <w:r w:rsidR="00C70913" w:rsidRPr="0082220C">
        <w:rPr>
          <w:sz w:val="28"/>
          <w:szCs w:val="28"/>
        </w:rPr>
        <w:t>»</w:t>
      </w:r>
      <w:r w:rsidR="00842E84">
        <w:rPr>
          <w:sz w:val="28"/>
          <w:szCs w:val="28"/>
        </w:rPr>
        <w:t xml:space="preserve"> объявлено</w:t>
      </w:r>
      <w:r w:rsidR="00842E84" w:rsidRPr="00887B03">
        <w:rPr>
          <w:sz w:val="28"/>
          <w:szCs w:val="28"/>
        </w:rPr>
        <w:t xml:space="preserve"> </w:t>
      </w:r>
      <w:r w:rsidR="00842E84">
        <w:rPr>
          <w:sz w:val="28"/>
          <w:szCs w:val="28"/>
        </w:rPr>
        <w:t>п</w:t>
      </w:r>
      <w:r w:rsidR="00842E84" w:rsidRPr="000D48EB">
        <w:rPr>
          <w:sz w:val="28"/>
          <w:szCs w:val="28"/>
        </w:rPr>
        <w:t>рове</w:t>
      </w:r>
      <w:r w:rsidR="00842E84">
        <w:rPr>
          <w:sz w:val="28"/>
          <w:szCs w:val="28"/>
        </w:rPr>
        <w:t>дение</w:t>
      </w:r>
      <w:r w:rsidR="00842E84" w:rsidRPr="000D48EB">
        <w:rPr>
          <w:sz w:val="28"/>
          <w:szCs w:val="28"/>
        </w:rPr>
        <w:t xml:space="preserve"> </w:t>
      </w:r>
      <w:r w:rsidR="00842E84">
        <w:rPr>
          <w:sz w:val="28"/>
          <w:szCs w:val="28"/>
        </w:rPr>
        <w:t xml:space="preserve">в электронной форме открытого по составу участников и форме подачи предложений конкурса </w:t>
      </w:r>
      <w:r w:rsidR="00842E84" w:rsidRPr="00530359">
        <w:rPr>
          <w:sz w:val="28"/>
          <w:szCs w:val="28"/>
        </w:rPr>
        <w:t>на право заключения договор</w:t>
      </w:r>
      <w:r w:rsidR="00842E84">
        <w:rPr>
          <w:sz w:val="28"/>
          <w:szCs w:val="28"/>
        </w:rPr>
        <w:t>ов</w:t>
      </w:r>
      <w:r w:rsidR="00842E84" w:rsidRPr="00530359">
        <w:rPr>
          <w:sz w:val="28"/>
          <w:szCs w:val="28"/>
        </w:rPr>
        <w:t xml:space="preserve"> аренды </w:t>
      </w:r>
      <w:r w:rsidR="00842E84">
        <w:rPr>
          <w:sz w:val="28"/>
          <w:szCs w:val="28"/>
        </w:rPr>
        <w:t xml:space="preserve">следующего </w:t>
      </w:r>
      <w:r w:rsidR="00842E84" w:rsidRPr="003F74FB">
        <w:rPr>
          <w:sz w:val="28"/>
          <w:szCs w:val="28"/>
        </w:rPr>
        <w:t xml:space="preserve">муниципального </w:t>
      </w:r>
      <w:r w:rsidR="00842E84">
        <w:rPr>
          <w:sz w:val="28"/>
          <w:szCs w:val="28"/>
        </w:rPr>
        <w:t xml:space="preserve">недвижимого </w:t>
      </w:r>
      <w:r w:rsidR="00842E84" w:rsidRPr="00B174CB">
        <w:rPr>
          <w:sz w:val="28"/>
          <w:szCs w:val="28"/>
        </w:rPr>
        <w:t xml:space="preserve">имущества </w:t>
      </w:r>
      <w:r w:rsidR="00842E84">
        <w:rPr>
          <w:sz w:val="28"/>
          <w:szCs w:val="28"/>
        </w:rPr>
        <w:t>Гулькевичского городского поселения Гулькевичского района:</w:t>
      </w:r>
    </w:p>
    <w:p w:rsidR="00C70913" w:rsidRPr="00C70913" w:rsidRDefault="00842E84" w:rsidP="00C70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C70913" w:rsidRPr="00C70913">
        <w:rPr>
          <w:rFonts w:ascii="Times New Roman" w:hAnsi="Times New Roman" w:cs="Times New Roman"/>
          <w:sz w:val="28"/>
          <w:szCs w:val="28"/>
        </w:rPr>
        <w:t>лот № 1: газопровод низкого давления, кадастровый номер 23:06:0000000:2628, протяженностью - 2108 м, расположенный по адресу: Краснодарский край, Гулькевичский район, г. Гулькевичи, по ул. Советской -      ул. Широкой;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газопровод низкого давления, кадастровый номер 23:06:1902114:140, протяженностью - 121 м, расположенный по адресу: Краснодарский край, Гулькевичский район г. Гулькевичи, ул. Короткова от дома № 4 до дома № 6;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подземный газопровод низкого давления, кадастровый номер 23:06:0000000:960, протяженностью - 142 м, расположенный по адресу: Краснодарский край, Гулькевичский район, г. Гулькевичи, по ул. Короткова от ГРП № 33 до дома № 27;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подземный газопровод высокого давления, кадастровый номер 23:06:0000000:961, протяженностью - 423 м, расположенный по адресу: Краснодарский край, Гулькевичский район, г. Гулькевичи, ул. Короткова от улицы Советская до ГРП № 33 (район </w:t>
      </w:r>
      <w:proofErr w:type="spellStart"/>
      <w:r w:rsidRPr="00C709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70913">
        <w:rPr>
          <w:rFonts w:ascii="Times New Roman" w:hAnsi="Times New Roman" w:cs="Times New Roman"/>
          <w:sz w:val="28"/>
          <w:szCs w:val="28"/>
        </w:rPr>
        <w:t>/сада);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газопровод низкого давления, кадастровый номер 23:06:1902114:139, протяженностью - 48 м, расположенный по адресу: Краснодарский край, Гулькевичский район, ул. Короткова от дома № 6 до дома № 8;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установка ШГРП, врезка 4,0 м.п. газопровода высокого давления к ШГРП, и далее 2,6 </w:t>
      </w:r>
      <w:proofErr w:type="spellStart"/>
      <w:r w:rsidRPr="00C70913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Pr="00C70913">
        <w:rPr>
          <w:rFonts w:ascii="Times New Roman" w:hAnsi="Times New Roman" w:cs="Times New Roman"/>
          <w:sz w:val="28"/>
          <w:szCs w:val="28"/>
        </w:rPr>
        <w:t xml:space="preserve"> газопровода низкого давления, кадастровый номер 23:06:1902112:449, протяженностью - 7 м, расположенный по адресу: Краснодарский край, Гулькевичский район, г. Гулькевичи, ул. Чапаева;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распределительный газопровод низкого давления по ул. Полярной, от        ул. Новороссийской до ул. Новоселов г. Гулькевичи на земельном участке 5750,0 кв.м., кадастровый номер 23:06:1902169:472, протяженностью - 575 м, расположенный по адресу: Краснодарский край, Гулькевичский район,                       г. Гулькевичи, улица Полярная от улицы Новороссийской до улицы Новоселов;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газопровод-ввод высокого и низкого давления, кадастровый номер 23:06:0701000:513, протяженностью - 385 м, расположенный по адресу: Краснодарский край, Гулькевичский район, г. Гулькевичи, ул. Энтузиастов 48;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распределительный газопровод низкого давления, кадастровый номер 23:06:0701000:514, протяженностью - 704 м, расположенный по адресу: Краснодарский край, Гулькевичский район, г. Гулькевичи, по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C70913">
        <w:rPr>
          <w:rFonts w:ascii="Times New Roman" w:hAnsi="Times New Roman" w:cs="Times New Roman"/>
          <w:sz w:val="28"/>
          <w:szCs w:val="28"/>
        </w:rPr>
        <w:t xml:space="preserve">ул. Новороссийская, ул. Энтузиастов; 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газопровод-ввод высокого давления, кадастровый номер 23:06:0701000:512, протяженностью - 46 м, расположенный по адресу: Краснодарский край, Гулькевичский район, г. Гулькевичи, ул. Энтузиастов 48;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ГРПШ, кадастровый номер 23:06:0701000:511, площадью 1 кв.м, расположенный по адресу: Краснодарский край, Гулькевичский район,                         г. Гулькевичи, подключение объекта капитального строительства к сети газораспределения по ул. Энтузиастов, 48;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распределительный газопровод низкого давления, кадастровый номер 23:06:0701000:849, протяженностью - 1260 м, расположенный по адресу: Краснодарский край, Гулькевичский район, г. Гулькевичи, по ул. Чайковского от ул. Весенней до ул. Уральской и далее по ул. Уральской до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70913">
        <w:rPr>
          <w:rFonts w:ascii="Times New Roman" w:hAnsi="Times New Roman" w:cs="Times New Roman"/>
          <w:sz w:val="28"/>
          <w:szCs w:val="28"/>
        </w:rPr>
        <w:t xml:space="preserve">ул. Новороссийской (кольцевание), ул.1-я Линия, ул. 2-я Линия, ул. 3-я Линия, ул. 4-я Линия, ул. 5-я Линия, ул. 6-я Линия, от выхода из ШГРП по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70913">
        <w:rPr>
          <w:rFonts w:ascii="Times New Roman" w:hAnsi="Times New Roman" w:cs="Times New Roman"/>
          <w:sz w:val="28"/>
          <w:szCs w:val="28"/>
        </w:rPr>
        <w:t>ул. Весенней до ул. 6-я Линия (кольцевание);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распределительный газопровод низкого давления, кадастровый номер 23:06:0000000:856, протяженностью - 95 м, расположенный по адресу: Краснодарский край, Гулькевичский район, г. Гулькевичи, ул. Придорожная, от улицы Окружной до окончания земельного участка жилого дома № 24;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распределительный газопровод низкого давления, кадастровый номер 23:06:1902216:371, протяженностью - 82 м, расположенный по адресу: Краснодарский край, Гулькевичский район, г. Гулькевичи, ул. Конечная от          ул. Окружной до жилого дома № 16;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распределительный газопровод низкого давления по адресу: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70913">
        <w:rPr>
          <w:rFonts w:ascii="Times New Roman" w:hAnsi="Times New Roman" w:cs="Times New Roman"/>
          <w:sz w:val="28"/>
          <w:szCs w:val="28"/>
        </w:rPr>
        <w:t>ул. Таманская, г. Гулькевичи, Гулькевичский район, Краснодарский край, кадастровый номер 23:06:0000000:1871, протяженностью - 96 м, расположенный по адресу: Краснодарский край, Гулькевичский район, Гулькевичи, ул. Таманская;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распределительный подземный газопровод из полиэтилена низкого давления по ул. Гранитная, ул. Екатеринодарская, ул. Трудовая,  ул. Стартовая, ул. Столбовая, ул. Станичная г. Гулькевичи, кадастровый номер 23:06:0000000:786, протяженностью - 1644 м, расположенный по адресу: Краснодарский край, Гулькевичский район, г. Гулькевичи, по ул. Гранитная,                 ул. Екатеринодарская, ул. Трудовая, ул. Стартовая, ул. Столбовая; 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распределительный газопровод низкого давления по ул. Ленинградская от земельного участка № 56 до ул. Столбовой, ул. Столбовая от ул. Ленинградской до земельного участка № 27, ул. Зимняя от ул. Столбовой до земельного участка № 8. Газопроводы-вводы низкого давления в г. Гулькевичи, Гулькевичского района, Краснодарский край, кадастровый номер 23:06:1902320:208, протяженностью - 494 м, расположенный по адресу: Краснодарский край, Гулькевичский район, г. Гулькевичи, ул. Ленинградская от земельного участка № 56 до ул. Столбовой, ул. Столбовая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70913">
        <w:rPr>
          <w:rFonts w:ascii="Times New Roman" w:hAnsi="Times New Roman" w:cs="Times New Roman"/>
          <w:sz w:val="28"/>
          <w:szCs w:val="28"/>
        </w:rPr>
        <w:lastRenderedPageBreak/>
        <w:t xml:space="preserve">ул. Ленинградской до земельного участка № 27, ул. Зимняя от ул. Столбовой до земельного участка № 8; 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подземный распределительный газопровод низкого давления, кадастровый номер 23:06:1902304:332, протяженностью - 43 м, расположенный по адресу: Краснодарский край, Гулькевичский район, г. Гулькевичи,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70913">
        <w:rPr>
          <w:rFonts w:ascii="Times New Roman" w:hAnsi="Times New Roman" w:cs="Times New Roman"/>
          <w:sz w:val="28"/>
          <w:szCs w:val="28"/>
        </w:rPr>
        <w:t>ул. Столбовая от жилого дома № 42 до окончания земельного участка жилого дома № 46;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распределительный газопровод низкого давления по адресу: пер. Голубой от ул. Рябиновая до ул. Центральная и по ул. Центральная до границы земельного участка № 4 г. Гулькевичи Гулькевичского района Краснодарского края, кадастровый номер 23:06:0000000:2427, протяженностью - 461 м, расположенный по адресу: Краснодарский край, Гулькевичский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70913">
        <w:rPr>
          <w:rFonts w:ascii="Times New Roman" w:hAnsi="Times New Roman" w:cs="Times New Roman"/>
          <w:sz w:val="28"/>
          <w:szCs w:val="28"/>
        </w:rPr>
        <w:t xml:space="preserve">г. Гулькевичи, по пер. Голубой от ул. Рябиновая до ул. Центральная и по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70913">
        <w:rPr>
          <w:rFonts w:ascii="Times New Roman" w:hAnsi="Times New Roman" w:cs="Times New Roman"/>
          <w:sz w:val="28"/>
          <w:szCs w:val="28"/>
        </w:rPr>
        <w:t>ул. Центральная до границы земельного участка № 4;</w:t>
      </w:r>
    </w:p>
    <w:p w:rsidR="00C70913" w:rsidRPr="00C70913" w:rsidRDefault="00C70913" w:rsidP="00C70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>распределительный газопровод низкого давления Краснодарский край, Гулькевичский район, г. Гулькевичи, по ул. Лесной до жилого дома № 13 от             ул. Окружная, кадастровый номер 23:06:1902216:367, протяженностью - 116 м, расположенный по адресу: г. Гулькевичи, ул. Лесная, до жилого дома № 13 от           ул. Окружная;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ГРПШ, газопровод низкого давления, кадастровый номер 23:06:1901000:1230, протяженностью 6529 м., расположенный по адресу:                Российская Федерация, Краснодарский край, Гулькевичский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70913">
        <w:rPr>
          <w:rFonts w:ascii="Times New Roman" w:hAnsi="Times New Roman" w:cs="Times New Roman"/>
          <w:sz w:val="28"/>
          <w:szCs w:val="28"/>
        </w:rPr>
        <w:t>г. Гулькевичи, ориентир: пересечение улиц Ленинградская и Абрикосовая города Гулькевичи, сооружение находится примерно в 1300 м от ориентира по направлению на юго-восток;</w:t>
      </w:r>
    </w:p>
    <w:p w:rsidR="00C70913" w:rsidRPr="00C70913" w:rsidRDefault="00C70913" w:rsidP="00C7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913">
        <w:rPr>
          <w:rFonts w:ascii="Times New Roman" w:hAnsi="Times New Roman" w:cs="Times New Roman"/>
          <w:sz w:val="28"/>
          <w:szCs w:val="28"/>
        </w:rPr>
        <w:tab/>
        <w:t xml:space="preserve">распределительный газопровод высокого и низкого давления и ПРГ, кадастровый номер 23:06:0000000:3053, протяженностью - 371,0 м, расположенный по адресу: Краснодарский край, Гулькевичский район,                       г. Гулькевичи, ул. Островского от ул. Торговой до ул. Вольная, ул. Западная,         ул. Гоголя (далее – муниципальное </w:t>
      </w:r>
      <w:r w:rsidRPr="00C70913">
        <w:rPr>
          <w:rFonts w:ascii="Times New Roman" w:hAnsi="Times New Roman" w:cs="Times New Roman"/>
          <w:bCs/>
          <w:sz w:val="28"/>
          <w:szCs w:val="28"/>
        </w:rPr>
        <w:t>недвижимое</w:t>
      </w:r>
      <w:r w:rsidRPr="00C70913">
        <w:rPr>
          <w:rFonts w:ascii="Times New Roman" w:hAnsi="Times New Roman" w:cs="Times New Roman"/>
          <w:sz w:val="28"/>
          <w:szCs w:val="28"/>
        </w:rPr>
        <w:t xml:space="preserve"> имущество).</w:t>
      </w:r>
    </w:p>
    <w:p w:rsidR="009C43EF" w:rsidRPr="009C43EF" w:rsidRDefault="00C70913" w:rsidP="009C43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63273E" w:rsidRPr="0063273E">
        <w:rPr>
          <w:rFonts w:ascii="Times New Roman" w:eastAsia="Calibri" w:hAnsi="Times New Roman" w:cs="Times New Roman"/>
          <w:sz w:val="28"/>
          <w:szCs w:val="28"/>
        </w:rPr>
        <w:t>Заявки на уча</w:t>
      </w:r>
      <w:r w:rsidR="00842E84">
        <w:rPr>
          <w:rFonts w:ascii="Times New Roman" w:eastAsia="Calibri" w:hAnsi="Times New Roman" w:cs="Times New Roman"/>
          <w:sz w:val="28"/>
          <w:szCs w:val="28"/>
        </w:rPr>
        <w:t xml:space="preserve">стие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конкурсе </w:t>
      </w:r>
      <w:r w:rsidRPr="009C43EF">
        <w:rPr>
          <w:rFonts w:ascii="Times New Roman" w:eastAsia="Calibri" w:hAnsi="Times New Roman" w:cs="Times New Roman"/>
          <w:sz w:val="28"/>
          <w:szCs w:val="28"/>
        </w:rPr>
        <w:t xml:space="preserve">принимались </w:t>
      </w:r>
      <w:r w:rsidR="002A5865">
        <w:rPr>
          <w:rFonts w:ascii="Times New Roman" w:hAnsi="Times New Roman" w:cs="Times New Roman"/>
          <w:sz w:val="28"/>
          <w:szCs w:val="28"/>
        </w:rPr>
        <w:t>с 27</w:t>
      </w:r>
      <w:r w:rsidR="009C43EF" w:rsidRPr="009C43EF">
        <w:rPr>
          <w:rFonts w:ascii="Times New Roman" w:hAnsi="Times New Roman" w:cs="Times New Roman"/>
          <w:sz w:val="28"/>
          <w:szCs w:val="28"/>
        </w:rPr>
        <w:t xml:space="preserve"> </w:t>
      </w:r>
      <w:r w:rsidR="002A5865">
        <w:rPr>
          <w:rFonts w:ascii="Times New Roman" w:hAnsi="Times New Roman" w:cs="Times New Roman"/>
          <w:sz w:val="28"/>
          <w:szCs w:val="28"/>
        </w:rPr>
        <w:t>марта</w:t>
      </w:r>
      <w:r w:rsidR="009C43EF" w:rsidRPr="009C43EF">
        <w:rPr>
          <w:rFonts w:ascii="Times New Roman" w:hAnsi="Times New Roman" w:cs="Times New Roman"/>
          <w:sz w:val="28"/>
          <w:szCs w:val="28"/>
        </w:rPr>
        <w:t xml:space="preserve"> 202</w:t>
      </w:r>
      <w:r w:rsidR="002A5865">
        <w:rPr>
          <w:rFonts w:ascii="Times New Roman" w:hAnsi="Times New Roman" w:cs="Times New Roman"/>
          <w:sz w:val="28"/>
          <w:szCs w:val="28"/>
        </w:rPr>
        <w:t>6 г. 08 час. 00 мин. по 30</w:t>
      </w:r>
      <w:r w:rsidR="009C43EF" w:rsidRPr="009C43EF">
        <w:rPr>
          <w:rFonts w:ascii="Times New Roman" w:hAnsi="Times New Roman" w:cs="Times New Roman"/>
          <w:sz w:val="28"/>
          <w:szCs w:val="28"/>
        </w:rPr>
        <w:t xml:space="preserve"> </w:t>
      </w:r>
      <w:r w:rsidR="002A5865">
        <w:rPr>
          <w:rFonts w:ascii="Times New Roman" w:hAnsi="Times New Roman" w:cs="Times New Roman"/>
          <w:sz w:val="28"/>
          <w:szCs w:val="28"/>
        </w:rPr>
        <w:t>апреля</w:t>
      </w:r>
      <w:r w:rsidR="009C43EF" w:rsidRPr="009C43EF">
        <w:rPr>
          <w:rFonts w:ascii="Times New Roman" w:hAnsi="Times New Roman" w:cs="Times New Roman"/>
          <w:sz w:val="28"/>
          <w:szCs w:val="28"/>
        </w:rPr>
        <w:t xml:space="preserve"> 202</w:t>
      </w:r>
      <w:r w:rsidR="002A5865">
        <w:rPr>
          <w:rFonts w:ascii="Times New Roman" w:hAnsi="Times New Roman" w:cs="Times New Roman"/>
          <w:sz w:val="28"/>
          <w:szCs w:val="28"/>
        </w:rPr>
        <w:t>6</w:t>
      </w:r>
      <w:r w:rsidR="009C43EF" w:rsidRPr="009C43EF">
        <w:rPr>
          <w:rFonts w:ascii="Times New Roman" w:hAnsi="Times New Roman" w:cs="Times New Roman"/>
          <w:sz w:val="28"/>
          <w:szCs w:val="28"/>
        </w:rPr>
        <w:t xml:space="preserve"> г. до 17 час. 00 минут по московскому времени.</w:t>
      </w:r>
    </w:p>
    <w:p w:rsidR="0010796B" w:rsidRPr="00604C06" w:rsidRDefault="00842E84" w:rsidP="009C43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53E7" w:rsidRPr="00842E84">
        <w:rPr>
          <w:rFonts w:ascii="Times New Roman" w:hAnsi="Times New Roman" w:cs="Times New Roman"/>
          <w:sz w:val="28"/>
          <w:szCs w:val="28"/>
        </w:rPr>
        <w:t>За указа</w:t>
      </w:r>
      <w:r w:rsidR="002A5865">
        <w:rPr>
          <w:rFonts w:ascii="Times New Roman" w:hAnsi="Times New Roman" w:cs="Times New Roman"/>
          <w:sz w:val="28"/>
          <w:szCs w:val="28"/>
        </w:rPr>
        <w:t>н</w:t>
      </w:r>
      <w:r w:rsidR="002753E7" w:rsidRPr="00842E84">
        <w:rPr>
          <w:rFonts w:ascii="Times New Roman" w:hAnsi="Times New Roman" w:cs="Times New Roman"/>
          <w:sz w:val="28"/>
          <w:szCs w:val="28"/>
        </w:rPr>
        <w:t xml:space="preserve">ный период времени, заявок на участие в </w:t>
      </w:r>
      <w:r w:rsidR="00165839" w:rsidRPr="00842E84">
        <w:rPr>
          <w:rFonts w:ascii="Times New Roman" w:hAnsi="Times New Roman" w:cs="Times New Roman"/>
          <w:sz w:val="28"/>
          <w:szCs w:val="28"/>
        </w:rPr>
        <w:t>конкурсе</w:t>
      </w:r>
      <w:r w:rsidR="002753E7" w:rsidRPr="00842E84">
        <w:rPr>
          <w:rFonts w:ascii="Times New Roman" w:hAnsi="Times New Roman" w:cs="Times New Roman"/>
          <w:sz w:val="28"/>
          <w:szCs w:val="28"/>
        </w:rPr>
        <w:t xml:space="preserve"> не поступило, в связи, с чем комиссией в соответствии с </w:t>
      </w:r>
      <w:r w:rsidR="00165839" w:rsidRPr="00842E84">
        <w:rPr>
          <w:rFonts w:ascii="Times New Roman" w:hAnsi="Times New Roman" w:cs="Times New Roman"/>
          <w:sz w:val="28"/>
          <w:szCs w:val="28"/>
        </w:rPr>
        <w:t xml:space="preserve">пунктом 66 Порядка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конкурса, утвержденных Приказом ФАС России от 21 марта 2023 г. № 147/23, было принято решение признать </w:t>
      </w:r>
      <w:r w:rsidRPr="00842E84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открытый</w:t>
      </w:r>
      <w:r w:rsidRPr="00842E84">
        <w:rPr>
          <w:rFonts w:ascii="Times New Roman" w:hAnsi="Times New Roman" w:cs="Times New Roman"/>
          <w:sz w:val="28"/>
          <w:szCs w:val="28"/>
        </w:rPr>
        <w:t xml:space="preserve"> по составу участников и форме</w:t>
      </w:r>
      <w:r>
        <w:rPr>
          <w:rFonts w:ascii="Times New Roman" w:hAnsi="Times New Roman" w:cs="Times New Roman"/>
          <w:sz w:val="28"/>
          <w:szCs w:val="28"/>
        </w:rPr>
        <w:t xml:space="preserve"> подачи предложений конкурс</w:t>
      </w:r>
      <w:r w:rsidRPr="00842E84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 муниципального имущества Гулькевичского городского поселения Гулькевичского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65839" w:rsidRPr="00165839">
        <w:rPr>
          <w:rFonts w:ascii="Times New Roman" w:hAnsi="Times New Roman" w:cs="Times New Roman"/>
          <w:sz w:val="28"/>
          <w:szCs w:val="28"/>
        </w:rPr>
        <w:t>несостоявшимся в виду отсутствия заявок на участие</w:t>
      </w:r>
      <w:r w:rsidR="00552B6A">
        <w:rPr>
          <w:rFonts w:ascii="Times New Roman" w:hAnsi="Times New Roman" w:cs="Times New Roman"/>
          <w:sz w:val="28"/>
          <w:szCs w:val="28"/>
        </w:rPr>
        <w:t xml:space="preserve"> в конкурсе.</w:t>
      </w:r>
    </w:p>
    <w:sectPr w:rsidR="0010796B" w:rsidRPr="00604C06" w:rsidSect="006420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10796B"/>
    <w:rsid w:val="000A2C96"/>
    <w:rsid w:val="000E61FE"/>
    <w:rsid w:val="0010796B"/>
    <w:rsid w:val="0011457D"/>
    <w:rsid w:val="00165839"/>
    <w:rsid w:val="00194A6B"/>
    <w:rsid w:val="00213712"/>
    <w:rsid w:val="0024147B"/>
    <w:rsid w:val="00253F95"/>
    <w:rsid w:val="002753E7"/>
    <w:rsid w:val="002A5865"/>
    <w:rsid w:val="00325256"/>
    <w:rsid w:val="00345DEF"/>
    <w:rsid w:val="00366960"/>
    <w:rsid w:val="00387E1D"/>
    <w:rsid w:val="0042115F"/>
    <w:rsid w:val="00436793"/>
    <w:rsid w:val="005153C1"/>
    <w:rsid w:val="005274F1"/>
    <w:rsid w:val="00552B6A"/>
    <w:rsid w:val="00576C16"/>
    <w:rsid w:val="005932B3"/>
    <w:rsid w:val="005A6498"/>
    <w:rsid w:val="00604C06"/>
    <w:rsid w:val="0063273E"/>
    <w:rsid w:val="006420AE"/>
    <w:rsid w:val="00673E7B"/>
    <w:rsid w:val="006D6AE0"/>
    <w:rsid w:val="006F6F82"/>
    <w:rsid w:val="00706ACB"/>
    <w:rsid w:val="00842E84"/>
    <w:rsid w:val="009068A1"/>
    <w:rsid w:val="00944586"/>
    <w:rsid w:val="009C3E1D"/>
    <w:rsid w:val="009C43EF"/>
    <w:rsid w:val="009C659B"/>
    <w:rsid w:val="00A331E8"/>
    <w:rsid w:val="00A35311"/>
    <w:rsid w:val="00C415C8"/>
    <w:rsid w:val="00C70913"/>
    <w:rsid w:val="00CA38F3"/>
    <w:rsid w:val="00CC5CCF"/>
    <w:rsid w:val="00CF28C6"/>
    <w:rsid w:val="00D00B27"/>
    <w:rsid w:val="00D31CA5"/>
    <w:rsid w:val="00D6577D"/>
    <w:rsid w:val="00DF755E"/>
    <w:rsid w:val="00F47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0796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10796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Hyperlink"/>
    <w:basedOn w:val="a0"/>
    <w:rsid w:val="0010796B"/>
    <w:rPr>
      <w:color w:val="0000FF"/>
      <w:u w:val="single"/>
    </w:rPr>
  </w:style>
  <w:style w:type="paragraph" w:styleId="2">
    <w:name w:val="Body Text 2"/>
    <w:basedOn w:val="a"/>
    <w:link w:val="20"/>
    <w:rsid w:val="00DF755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F75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2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2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IlinGV</dc:creator>
  <cp:lastModifiedBy>Imushestvo</cp:lastModifiedBy>
  <cp:revision>2</cp:revision>
  <cp:lastPrinted>2024-06-03T10:56:00Z</cp:lastPrinted>
  <dcterms:created xsi:type="dcterms:W3CDTF">2026-05-04T12:43:00Z</dcterms:created>
  <dcterms:modified xsi:type="dcterms:W3CDTF">2026-05-04T12:43:00Z</dcterms:modified>
</cp:coreProperties>
</file>